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76" w:lineRule="auto"/>
        <w:rPr>
          <w:b w:val="1"/>
        </w:rPr>
      </w:pPr>
      <w:r w:rsidDel="00000000" w:rsidR="00000000" w:rsidRPr="00000000">
        <w:rPr>
          <w:b w:val="1"/>
          <w:rtl w:val="0"/>
        </w:rPr>
        <w:t xml:space="preserve">Schools2030 Human-Centered Design Web-Based Course: </w:t>
      </w:r>
    </w:p>
    <w:p w:rsidR="00000000" w:rsidDel="00000000" w:rsidP="00000000" w:rsidRDefault="00000000" w:rsidRPr="00000000" w14:paraId="00000002">
      <w:pPr>
        <w:pageBreakBefore w:val="0"/>
        <w:spacing w:line="276" w:lineRule="auto"/>
        <w:rPr>
          <w:b w:val="1"/>
        </w:rPr>
      </w:pPr>
      <w:r w:rsidDel="00000000" w:rsidR="00000000" w:rsidRPr="00000000">
        <w:rPr>
          <w:rtl w:val="0"/>
        </w:rPr>
      </w:r>
    </w:p>
    <w:p w:rsidR="00000000" w:rsidDel="00000000" w:rsidP="00000000" w:rsidRDefault="00000000" w:rsidRPr="00000000" w14:paraId="00000003">
      <w:pPr>
        <w:pageBreakBefore w:val="0"/>
        <w:spacing w:line="276" w:lineRule="auto"/>
        <w:rPr>
          <w:b w:val="1"/>
        </w:rPr>
      </w:pPr>
      <w:r w:rsidDel="00000000" w:rsidR="00000000" w:rsidRPr="00000000">
        <w:rPr>
          <w:b w:val="1"/>
          <w:rtl w:val="0"/>
        </w:rPr>
        <w:t xml:space="preserve">Building Creative Problem-Solving Capacity and Designing Solutions for Teaching and Learning during COVID-19</w:t>
      </w:r>
    </w:p>
    <w:p w:rsidR="00000000" w:rsidDel="00000000" w:rsidP="00000000" w:rsidRDefault="00000000" w:rsidRPr="00000000" w14:paraId="00000004">
      <w:pPr>
        <w:pageBreakBefore w:val="0"/>
        <w:spacing w:line="276" w:lineRule="auto"/>
        <w:rPr/>
      </w:pPr>
      <w:r w:rsidDel="00000000" w:rsidR="00000000" w:rsidRPr="00000000">
        <w:rPr>
          <w:rtl w:val="0"/>
        </w:rPr>
      </w:r>
    </w:p>
    <w:p w:rsidR="00000000" w:rsidDel="00000000" w:rsidP="00000000" w:rsidRDefault="00000000" w:rsidRPr="00000000" w14:paraId="00000005">
      <w:pPr>
        <w:pageBreakBefore w:val="0"/>
        <w:spacing w:line="276" w:lineRule="auto"/>
        <w:rPr/>
      </w:pPr>
      <w:r w:rsidDel="00000000" w:rsidR="00000000" w:rsidRPr="00000000">
        <w:rPr>
          <w:rtl w:val="0"/>
        </w:rPr>
        <w:t xml:space="preserve">In March 2020, the world entered into an unprecedented new context because of COVD-19. People in countries all over the globe are now living, working, and helping  their children to learn from home. In spite of the constraints and hardships we are facing right now, we see this as an opportunity to respond to this challenge with innovation and optimism.</w:t>
      </w:r>
    </w:p>
    <w:p w:rsidR="00000000" w:rsidDel="00000000" w:rsidP="00000000" w:rsidRDefault="00000000" w:rsidRPr="00000000" w14:paraId="00000006">
      <w:pPr>
        <w:pageBreakBefore w:val="0"/>
        <w:spacing w:line="276" w:lineRule="auto"/>
        <w:rPr/>
      </w:pPr>
      <w:r w:rsidDel="00000000" w:rsidR="00000000" w:rsidRPr="00000000">
        <w:rPr>
          <w:rtl w:val="0"/>
        </w:rPr>
      </w:r>
    </w:p>
    <w:p w:rsidR="00000000" w:rsidDel="00000000" w:rsidP="00000000" w:rsidRDefault="00000000" w:rsidRPr="00000000" w14:paraId="00000007">
      <w:pPr>
        <w:pageBreakBefore w:val="0"/>
        <w:spacing w:line="276" w:lineRule="auto"/>
        <w:rPr/>
      </w:pPr>
      <w:r w:rsidDel="00000000" w:rsidR="00000000" w:rsidRPr="00000000">
        <w:rPr>
          <w:rtl w:val="0"/>
        </w:rPr>
        <w:t xml:space="preserve">Prior to COVID-19 we were planning to engage with educators and schools across ten countries to design classroom solutions that would focus on improving learning outcomes. The majority of schools are now closed and educators are teaching remotely. However, we know that schools will be reopened during the protracted COVID-19 crisis in very different ways. We would like to focus on redesigning a more resilient learning approach for students and teachers for the many months to come during these unprecedented times.</w:t>
      </w:r>
    </w:p>
    <w:p w:rsidR="00000000" w:rsidDel="00000000" w:rsidP="00000000" w:rsidRDefault="00000000" w:rsidRPr="00000000" w14:paraId="00000008">
      <w:pPr>
        <w:pageBreakBefore w:val="0"/>
        <w:spacing w:line="276" w:lineRule="auto"/>
        <w:rPr/>
      </w:pPr>
      <w:r w:rsidDel="00000000" w:rsidR="00000000" w:rsidRPr="00000000">
        <w:rPr>
          <w:rtl w:val="0"/>
        </w:rPr>
      </w:r>
    </w:p>
    <w:p w:rsidR="00000000" w:rsidDel="00000000" w:rsidP="00000000" w:rsidRDefault="00000000" w:rsidRPr="00000000" w14:paraId="00000009">
      <w:pPr>
        <w:pageBreakBefore w:val="0"/>
        <w:spacing w:line="276" w:lineRule="auto"/>
        <w:rPr/>
      </w:pPr>
      <w:r w:rsidDel="00000000" w:rsidR="00000000" w:rsidRPr="00000000">
        <w:rPr>
          <w:rtl w:val="0"/>
        </w:rPr>
        <w:t xml:space="preserve">We believe in learning by doing and have designed a course that will help you to design the locally rooted solutions for your school communities through a Human-Centered Design process and team collaboration </w:t>
      </w:r>
    </w:p>
    <w:p w:rsidR="00000000" w:rsidDel="00000000" w:rsidP="00000000" w:rsidRDefault="00000000" w:rsidRPr="00000000" w14:paraId="0000000A">
      <w:pPr>
        <w:pageBreakBefore w:val="0"/>
        <w:spacing w:line="276" w:lineRule="auto"/>
        <w:rPr/>
      </w:pPr>
      <w:r w:rsidDel="00000000" w:rsidR="00000000" w:rsidRPr="00000000">
        <w:rPr>
          <w:rtl w:val="0"/>
        </w:rPr>
      </w:r>
    </w:p>
    <w:p w:rsidR="00000000" w:rsidDel="00000000" w:rsidP="00000000" w:rsidRDefault="00000000" w:rsidRPr="00000000" w14:paraId="0000000B">
      <w:pPr>
        <w:pageBreakBefore w:val="0"/>
        <w:numPr>
          <w:ilvl w:val="0"/>
          <w:numId w:val="2"/>
        </w:numPr>
        <w:spacing w:line="276" w:lineRule="auto"/>
        <w:ind w:left="720" w:hanging="360"/>
        <w:rPr>
          <w:b w:val="1"/>
        </w:rPr>
      </w:pPr>
      <w:r w:rsidDel="00000000" w:rsidR="00000000" w:rsidRPr="00000000">
        <w:rPr>
          <w:b w:val="1"/>
          <w:rtl w:val="0"/>
        </w:rPr>
        <w:t xml:space="preserve">Course Objectives </w:t>
      </w:r>
    </w:p>
    <w:p w:rsidR="00000000" w:rsidDel="00000000" w:rsidP="00000000" w:rsidRDefault="00000000" w:rsidRPr="00000000" w14:paraId="0000000C">
      <w:pPr>
        <w:pageBreakBefore w:val="0"/>
        <w:spacing w:line="276" w:lineRule="auto"/>
        <w:ind w:left="720" w:firstLine="0"/>
        <w:rPr>
          <w:b w:val="1"/>
        </w:rPr>
      </w:pPr>
      <w:r w:rsidDel="00000000" w:rsidR="00000000" w:rsidRPr="00000000">
        <w:rPr>
          <w:rtl w:val="0"/>
        </w:rPr>
      </w:r>
    </w:p>
    <w:p w:rsidR="00000000" w:rsidDel="00000000" w:rsidP="00000000" w:rsidRDefault="00000000" w:rsidRPr="00000000" w14:paraId="0000000D">
      <w:pPr>
        <w:pageBreakBefore w:val="0"/>
        <w:spacing w:line="276" w:lineRule="auto"/>
        <w:ind w:left="720" w:firstLine="0"/>
        <w:rPr/>
      </w:pPr>
      <w:r w:rsidDel="00000000" w:rsidR="00000000" w:rsidRPr="00000000">
        <w:rPr>
          <w:rtl w:val="0"/>
        </w:rPr>
        <w:t xml:space="preserve">By the end of the course you will be able to: </w:t>
      </w:r>
    </w:p>
    <w:p w:rsidR="00000000" w:rsidDel="00000000" w:rsidP="00000000" w:rsidRDefault="00000000" w:rsidRPr="00000000" w14:paraId="0000000E">
      <w:pPr>
        <w:pageBreakBefore w:val="0"/>
        <w:spacing w:line="276" w:lineRule="auto"/>
        <w:ind w:left="720" w:firstLine="0"/>
        <w:rPr/>
      </w:pPr>
      <w:r w:rsidDel="00000000" w:rsidR="00000000" w:rsidRPr="00000000">
        <w:rPr>
          <w:rtl w:val="0"/>
        </w:rPr>
      </w:r>
    </w:p>
    <w:p w:rsidR="00000000" w:rsidDel="00000000" w:rsidP="00000000" w:rsidRDefault="00000000" w:rsidRPr="00000000" w14:paraId="0000000F">
      <w:pPr>
        <w:pageBreakBefore w:val="0"/>
        <w:numPr>
          <w:ilvl w:val="0"/>
          <w:numId w:val="1"/>
        </w:numPr>
        <w:spacing w:line="276" w:lineRule="auto"/>
        <w:ind w:left="1440" w:hanging="360"/>
        <w:rPr>
          <w:u w:val="none"/>
        </w:rPr>
      </w:pPr>
      <w:r w:rsidDel="00000000" w:rsidR="00000000" w:rsidRPr="00000000">
        <w:rPr>
          <w:rtl w:val="0"/>
        </w:rPr>
        <w:t xml:space="preserve">Gain an understanding of the School2030 HCD resources and tools </w:t>
      </w:r>
    </w:p>
    <w:p w:rsidR="00000000" w:rsidDel="00000000" w:rsidP="00000000" w:rsidRDefault="00000000" w:rsidRPr="00000000" w14:paraId="00000010">
      <w:pPr>
        <w:pageBreakBefore w:val="0"/>
        <w:numPr>
          <w:ilvl w:val="0"/>
          <w:numId w:val="1"/>
        </w:numPr>
        <w:spacing w:line="276" w:lineRule="auto"/>
        <w:ind w:left="1440" w:hanging="360"/>
        <w:rPr>
          <w:u w:val="none"/>
        </w:rPr>
      </w:pPr>
      <w:r w:rsidDel="00000000" w:rsidR="00000000" w:rsidRPr="00000000">
        <w:rPr>
          <w:rtl w:val="0"/>
        </w:rPr>
        <w:t xml:space="preserve">Gain an understanding the Human-Centered Design Process </w:t>
      </w:r>
    </w:p>
    <w:p w:rsidR="00000000" w:rsidDel="00000000" w:rsidP="00000000" w:rsidRDefault="00000000" w:rsidRPr="00000000" w14:paraId="00000011">
      <w:pPr>
        <w:pageBreakBefore w:val="0"/>
        <w:numPr>
          <w:ilvl w:val="0"/>
          <w:numId w:val="1"/>
        </w:numPr>
        <w:spacing w:line="276" w:lineRule="auto"/>
        <w:ind w:left="1440" w:hanging="360"/>
        <w:rPr>
          <w:u w:val="none"/>
        </w:rPr>
      </w:pPr>
      <w:r w:rsidDel="00000000" w:rsidR="00000000" w:rsidRPr="00000000">
        <w:rPr>
          <w:rtl w:val="0"/>
        </w:rPr>
        <w:t xml:space="preserve">Leverage Human-Centered Design to cultivate a culture of innovation in school and learning communities</w:t>
      </w:r>
    </w:p>
    <w:p w:rsidR="00000000" w:rsidDel="00000000" w:rsidP="00000000" w:rsidRDefault="00000000" w:rsidRPr="00000000" w14:paraId="00000012">
      <w:pPr>
        <w:pageBreakBefore w:val="0"/>
        <w:numPr>
          <w:ilvl w:val="0"/>
          <w:numId w:val="1"/>
        </w:numPr>
        <w:spacing w:line="276" w:lineRule="auto"/>
        <w:ind w:left="1440" w:hanging="360"/>
        <w:rPr>
          <w:u w:val="none"/>
        </w:rPr>
      </w:pPr>
      <w:r w:rsidDel="00000000" w:rsidR="00000000" w:rsidRPr="00000000">
        <w:rPr>
          <w:rtl w:val="0"/>
        </w:rPr>
        <w:t xml:space="preserve">Lead and facilitate an education design challenge on our own </w:t>
      </w:r>
    </w:p>
    <w:p w:rsidR="00000000" w:rsidDel="00000000" w:rsidP="00000000" w:rsidRDefault="00000000" w:rsidRPr="00000000" w14:paraId="00000013">
      <w:pPr>
        <w:pageBreakBefore w:val="0"/>
        <w:numPr>
          <w:ilvl w:val="0"/>
          <w:numId w:val="1"/>
        </w:numPr>
        <w:spacing w:line="276" w:lineRule="auto"/>
        <w:ind w:left="1440" w:hanging="360"/>
      </w:pPr>
      <w:r w:rsidDel="00000000" w:rsidR="00000000" w:rsidRPr="00000000">
        <w:rPr>
          <w:rtl w:val="0"/>
        </w:rPr>
        <w:t xml:space="preserve">Equip yourself and your colleagues with the tools and mindsets needed to question the status quo and develop bold ideas</w:t>
      </w:r>
    </w:p>
    <w:p w:rsidR="00000000" w:rsidDel="00000000" w:rsidP="00000000" w:rsidRDefault="00000000" w:rsidRPr="00000000" w14:paraId="00000014">
      <w:pPr>
        <w:pageBreakBefore w:val="0"/>
        <w:numPr>
          <w:ilvl w:val="0"/>
          <w:numId w:val="1"/>
        </w:numPr>
        <w:spacing w:line="276" w:lineRule="auto"/>
        <w:ind w:left="1440" w:hanging="360"/>
      </w:pPr>
      <w:r w:rsidDel="00000000" w:rsidR="00000000" w:rsidRPr="00000000">
        <w:rPr>
          <w:rtl w:val="0"/>
        </w:rPr>
        <w:t xml:space="preserve">Inspire all the stakeholder groups you serve to take smart risks to create the best possible holistic learning outcomes for students.</w:t>
      </w:r>
    </w:p>
    <w:p w:rsidR="00000000" w:rsidDel="00000000" w:rsidP="00000000" w:rsidRDefault="00000000" w:rsidRPr="00000000" w14:paraId="00000015">
      <w:pPr>
        <w:pageBreakBefore w:val="0"/>
        <w:numPr>
          <w:ilvl w:val="0"/>
          <w:numId w:val="1"/>
        </w:numPr>
        <w:spacing w:line="276" w:lineRule="auto"/>
        <w:ind w:left="1440" w:hanging="360"/>
        <w:rPr>
          <w:u w:val="none"/>
        </w:rPr>
      </w:pPr>
      <w:r w:rsidDel="00000000" w:rsidR="00000000" w:rsidRPr="00000000">
        <w:rPr>
          <w:rtl w:val="0"/>
        </w:rPr>
        <w:t xml:space="preserve">Develop live prototypes with support from real funding opportunities within Schools2030 to respond to immediate and long-term needs related to the future of teaching and learning during COVID-19</w:t>
      </w:r>
    </w:p>
    <w:p w:rsidR="00000000" w:rsidDel="00000000" w:rsidP="00000000" w:rsidRDefault="00000000" w:rsidRPr="00000000" w14:paraId="00000016">
      <w:pPr>
        <w:pageBreakBefore w:val="0"/>
        <w:spacing w:line="276" w:lineRule="auto"/>
        <w:rPr/>
      </w:pPr>
      <w:r w:rsidDel="00000000" w:rsidR="00000000" w:rsidRPr="00000000">
        <w:rPr>
          <w:rtl w:val="0"/>
        </w:rPr>
      </w:r>
    </w:p>
    <w:p w:rsidR="00000000" w:rsidDel="00000000" w:rsidP="00000000" w:rsidRDefault="00000000" w:rsidRPr="00000000" w14:paraId="00000017">
      <w:pPr>
        <w:pageBreakBefore w:val="0"/>
        <w:spacing w:line="276" w:lineRule="auto"/>
        <w:rPr/>
      </w:pPr>
      <w:r w:rsidDel="00000000" w:rsidR="00000000" w:rsidRPr="00000000">
        <w:rPr>
          <w:rtl w:val="0"/>
        </w:rPr>
      </w:r>
    </w:p>
    <w:p w:rsidR="00000000" w:rsidDel="00000000" w:rsidP="00000000" w:rsidRDefault="00000000" w:rsidRPr="00000000" w14:paraId="00000018">
      <w:pPr>
        <w:pageBreakBefore w:val="0"/>
        <w:numPr>
          <w:ilvl w:val="0"/>
          <w:numId w:val="2"/>
        </w:numPr>
        <w:spacing w:line="276" w:lineRule="auto"/>
        <w:ind w:left="720" w:hanging="360"/>
        <w:rPr>
          <w:u w:val="none"/>
        </w:rPr>
      </w:pPr>
      <w:r w:rsidDel="00000000" w:rsidR="00000000" w:rsidRPr="00000000">
        <w:rPr>
          <w:b w:val="1"/>
          <w:rtl w:val="0"/>
        </w:rPr>
        <w:t xml:space="preserve">Course Structure </w:t>
      </w:r>
    </w:p>
    <w:p w:rsidR="00000000" w:rsidDel="00000000" w:rsidP="00000000" w:rsidRDefault="00000000" w:rsidRPr="00000000" w14:paraId="00000019">
      <w:pPr>
        <w:pageBreakBefore w:val="0"/>
        <w:spacing w:line="276" w:lineRule="auto"/>
        <w:ind w:left="720" w:firstLine="0"/>
        <w:rPr>
          <w:b w:val="1"/>
        </w:rPr>
      </w:pPr>
      <w:r w:rsidDel="00000000" w:rsidR="00000000" w:rsidRPr="00000000">
        <w:rPr>
          <w:rtl w:val="0"/>
        </w:rPr>
      </w:r>
    </w:p>
    <w:p w:rsidR="00000000" w:rsidDel="00000000" w:rsidP="00000000" w:rsidRDefault="00000000" w:rsidRPr="00000000" w14:paraId="0000001A">
      <w:pPr>
        <w:pageBreakBefore w:val="0"/>
        <w:spacing w:line="276" w:lineRule="auto"/>
        <w:ind w:left="720" w:firstLine="0"/>
        <w:rPr/>
      </w:pPr>
      <w:r w:rsidDel="00000000" w:rsidR="00000000" w:rsidRPr="00000000">
        <w:rPr>
          <w:rtl w:val="0"/>
        </w:rPr>
        <w:t xml:space="preserve">The interactive course will begin on May 18th and continue through the first week of August. There will be one 1</w:t>
      </w:r>
      <w:r w:rsidDel="00000000" w:rsidR="00000000" w:rsidRPr="00000000">
        <w:rPr>
          <w:b w:val="1"/>
          <w:rtl w:val="0"/>
        </w:rPr>
        <w:t xml:space="preserve">.5 hour webinar every Tuesday</w:t>
      </w:r>
      <w:r w:rsidDel="00000000" w:rsidR="00000000" w:rsidRPr="00000000">
        <w:rPr>
          <w:rtl w:val="0"/>
        </w:rPr>
        <w:t xml:space="preserve">, except on the weeks you will complete fieldwork -- there will be no class that week. These will alternate between </w:t>
      </w:r>
      <w:r w:rsidDel="00000000" w:rsidR="00000000" w:rsidRPr="00000000">
        <w:rPr>
          <w:b w:val="1"/>
          <w:rtl w:val="0"/>
        </w:rPr>
        <w:t xml:space="preserve">7:00 AM CET </w:t>
      </w:r>
      <w:r w:rsidDel="00000000" w:rsidR="00000000" w:rsidRPr="00000000">
        <w:rPr>
          <w:rtl w:val="0"/>
        </w:rPr>
        <w:t xml:space="preserve">and </w:t>
      </w:r>
      <w:r w:rsidDel="00000000" w:rsidR="00000000" w:rsidRPr="00000000">
        <w:rPr>
          <w:b w:val="1"/>
          <w:rtl w:val="0"/>
        </w:rPr>
        <w:t xml:space="preserve">3:00 PM CET </w:t>
      </w:r>
      <w:r w:rsidDel="00000000" w:rsidR="00000000" w:rsidRPr="00000000">
        <w:rPr>
          <w:rtl w:val="0"/>
        </w:rPr>
        <w:t xml:space="preserve">each Tuesday. </w:t>
      </w:r>
      <w:r w:rsidDel="00000000" w:rsidR="00000000" w:rsidRPr="00000000">
        <w:rPr>
          <w:rtl w:val="0"/>
        </w:rPr>
        <w:t xml:space="preserve">There will be 1-2 hours of homework each week, assigned during the Tuesday webinar and due the following Monday.</w:t>
      </w:r>
    </w:p>
    <w:p w:rsidR="00000000" w:rsidDel="00000000" w:rsidP="00000000" w:rsidRDefault="00000000" w:rsidRPr="00000000" w14:paraId="0000001B">
      <w:pPr>
        <w:pageBreakBefore w:val="0"/>
        <w:spacing w:line="276" w:lineRule="auto"/>
        <w:rPr/>
      </w:pPr>
      <w:r w:rsidDel="00000000" w:rsidR="00000000" w:rsidRPr="00000000">
        <w:rPr>
          <w:rtl w:val="0"/>
        </w:rPr>
      </w:r>
    </w:p>
    <w:p w:rsidR="00000000" w:rsidDel="00000000" w:rsidP="00000000" w:rsidRDefault="00000000" w:rsidRPr="00000000" w14:paraId="0000001C">
      <w:pPr>
        <w:pageBreakBefore w:val="0"/>
        <w:ind w:left="720" w:firstLine="0"/>
        <w:rPr>
          <w:b w:val="1"/>
        </w:rPr>
      </w:pPr>
      <w:r w:rsidDel="00000000" w:rsidR="00000000" w:rsidRPr="00000000">
        <w:rPr>
          <w:b w:val="1"/>
          <w:rtl w:val="0"/>
        </w:rPr>
        <w:t xml:space="preserve">Below are the webinar topics:</w:t>
      </w:r>
    </w:p>
    <w:p w:rsidR="00000000" w:rsidDel="00000000" w:rsidP="00000000" w:rsidRDefault="00000000" w:rsidRPr="00000000" w14:paraId="0000001D">
      <w:pPr>
        <w:pageBreakBefore w:val="0"/>
        <w:ind w:left="720" w:firstLine="0"/>
        <w:rPr/>
      </w:pPr>
      <w:r w:rsidDel="00000000" w:rsidR="00000000" w:rsidRPr="00000000">
        <w:rPr>
          <w:rtl w:val="0"/>
        </w:rPr>
      </w:r>
    </w:p>
    <w:p w:rsidR="00000000" w:rsidDel="00000000" w:rsidP="00000000" w:rsidRDefault="00000000" w:rsidRPr="00000000" w14:paraId="0000001E">
      <w:pPr>
        <w:pageBreakBefore w:val="0"/>
        <w:ind w:left="720" w:firstLine="0"/>
        <w:rPr/>
      </w:pPr>
      <w:r w:rsidDel="00000000" w:rsidR="00000000" w:rsidRPr="00000000">
        <w:rPr>
          <w:rtl w:val="0"/>
        </w:rPr>
        <w:t xml:space="preserve">Webinar 1:  Inspiration Phase Part I - Introduction to Human-Centered Design + MURAL</w:t>
      </w:r>
    </w:p>
    <w:p w:rsidR="00000000" w:rsidDel="00000000" w:rsidP="00000000" w:rsidRDefault="00000000" w:rsidRPr="00000000" w14:paraId="0000001F">
      <w:pPr>
        <w:pageBreakBefore w:val="0"/>
        <w:ind w:left="720" w:firstLine="0"/>
        <w:rPr/>
      </w:pPr>
      <w:r w:rsidDel="00000000" w:rsidR="00000000" w:rsidRPr="00000000">
        <w:rPr>
          <w:rtl w:val="0"/>
        </w:rPr>
        <w:t xml:space="preserve">Webinar 2:  Inspiration Phase Part II - Morning Routine and Getting to Know Your Team</w:t>
      </w:r>
    </w:p>
    <w:p w:rsidR="00000000" w:rsidDel="00000000" w:rsidP="00000000" w:rsidRDefault="00000000" w:rsidRPr="00000000" w14:paraId="00000020">
      <w:pPr>
        <w:pageBreakBefore w:val="0"/>
        <w:ind w:left="720" w:firstLine="0"/>
        <w:rPr/>
      </w:pPr>
      <w:r w:rsidDel="00000000" w:rsidR="00000000" w:rsidRPr="00000000">
        <w:rPr>
          <w:rtl w:val="0"/>
        </w:rPr>
        <w:t xml:space="preserve">Webinar 3:  Launch Phase - Gathering contextual information</w:t>
      </w:r>
    </w:p>
    <w:p w:rsidR="00000000" w:rsidDel="00000000" w:rsidP="00000000" w:rsidRDefault="00000000" w:rsidRPr="00000000" w14:paraId="00000021">
      <w:pPr>
        <w:pageBreakBefore w:val="0"/>
        <w:ind w:left="720" w:firstLine="0"/>
        <w:rPr/>
      </w:pPr>
      <w:r w:rsidDel="00000000" w:rsidR="00000000" w:rsidRPr="00000000">
        <w:rPr>
          <w:rtl w:val="0"/>
        </w:rPr>
        <w:t xml:space="preserve">Webinar 4:  Explore Phase - Engaging with stakeholders</w:t>
      </w:r>
    </w:p>
    <w:p w:rsidR="00000000" w:rsidDel="00000000" w:rsidP="00000000" w:rsidRDefault="00000000" w:rsidRPr="00000000" w14:paraId="00000022">
      <w:pPr>
        <w:pageBreakBefore w:val="0"/>
        <w:ind w:left="720" w:firstLine="0"/>
        <w:rPr/>
      </w:pPr>
      <w:r w:rsidDel="00000000" w:rsidR="00000000" w:rsidRPr="00000000">
        <w:rPr>
          <w:rtl w:val="0"/>
        </w:rPr>
        <w:t xml:space="preserve">Webinar 5:  Define Phase - Synthesizing data and defining problems</w:t>
      </w:r>
    </w:p>
    <w:p w:rsidR="00000000" w:rsidDel="00000000" w:rsidP="00000000" w:rsidRDefault="00000000" w:rsidRPr="00000000" w14:paraId="00000023">
      <w:pPr>
        <w:pageBreakBefore w:val="0"/>
        <w:ind w:left="720" w:firstLine="0"/>
        <w:rPr/>
      </w:pPr>
      <w:r w:rsidDel="00000000" w:rsidR="00000000" w:rsidRPr="00000000">
        <w:rPr>
          <w:rtl w:val="0"/>
        </w:rPr>
        <w:t xml:space="preserve">Webinar 6:  Generate Phase - Brainstorming many possible solutions</w:t>
      </w:r>
    </w:p>
    <w:p w:rsidR="00000000" w:rsidDel="00000000" w:rsidP="00000000" w:rsidRDefault="00000000" w:rsidRPr="00000000" w14:paraId="00000024">
      <w:pPr>
        <w:pageBreakBefore w:val="0"/>
        <w:ind w:left="720" w:firstLine="0"/>
        <w:rPr/>
      </w:pPr>
      <w:r w:rsidDel="00000000" w:rsidR="00000000" w:rsidRPr="00000000">
        <w:rPr>
          <w:rtl w:val="0"/>
        </w:rPr>
        <w:t xml:space="preserve">Webinar 7:  Make Phase - Creating a low-resolution prototype to test with stakeholders</w:t>
      </w:r>
    </w:p>
    <w:p w:rsidR="00000000" w:rsidDel="00000000" w:rsidP="00000000" w:rsidRDefault="00000000" w:rsidRPr="00000000" w14:paraId="00000025">
      <w:pPr>
        <w:pageBreakBefore w:val="0"/>
        <w:ind w:left="720" w:firstLine="0"/>
        <w:rPr/>
      </w:pPr>
      <w:r w:rsidDel="00000000" w:rsidR="00000000" w:rsidRPr="00000000">
        <w:rPr>
          <w:rtl w:val="0"/>
        </w:rPr>
        <w:t xml:space="preserve">Webinar 8:  Test Phase - Giving your idea over to the user and getting feedback</w:t>
      </w:r>
    </w:p>
    <w:p w:rsidR="00000000" w:rsidDel="00000000" w:rsidP="00000000" w:rsidRDefault="00000000" w:rsidRPr="00000000" w14:paraId="00000026">
      <w:pPr>
        <w:pageBreakBefore w:val="0"/>
        <w:ind w:left="720" w:firstLine="0"/>
        <w:rPr/>
      </w:pPr>
      <w:r w:rsidDel="00000000" w:rsidR="00000000" w:rsidRPr="00000000">
        <w:rPr>
          <w:rtl w:val="0"/>
        </w:rPr>
        <w:t xml:space="preserve">Webinar 9:  Iterate Phase - Responding to feedback in order to improve</w:t>
      </w:r>
    </w:p>
    <w:p w:rsidR="00000000" w:rsidDel="00000000" w:rsidP="00000000" w:rsidRDefault="00000000" w:rsidRPr="00000000" w14:paraId="00000027">
      <w:pPr>
        <w:pageBreakBefore w:val="0"/>
        <w:ind w:left="720" w:firstLine="0"/>
        <w:rPr/>
      </w:pPr>
      <w:r w:rsidDel="00000000" w:rsidR="00000000" w:rsidRPr="00000000">
        <w:rPr>
          <w:rtl w:val="0"/>
        </w:rPr>
        <w:t xml:space="preserve">Webinar 10:  Test Another - Testing prototypes</w:t>
      </w:r>
    </w:p>
    <w:p w:rsidR="00000000" w:rsidDel="00000000" w:rsidP="00000000" w:rsidRDefault="00000000" w:rsidRPr="00000000" w14:paraId="00000028">
      <w:pPr>
        <w:pageBreakBefore w:val="0"/>
        <w:ind w:left="720" w:firstLine="0"/>
        <w:rPr/>
      </w:pPr>
      <w:r w:rsidDel="00000000" w:rsidR="00000000" w:rsidRPr="00000000">
        <w:rPr>
          <w:rtl w:val="0"/>
        </w:rPr>
        <w:t xml:space="preserve">Webinar 11:  Implement Phases - Planning for implementation</w:t>
      </w:r>
    </w:p>
    <w:p w:rsidR="00000000" w:rsidDel="00000000" w:rsidP="00000000" w:rsidRDefault="00000000" w:rsidRPr="00000000" w14:paraId="00000029">
      <w:pPr>
        <w:pageBreakBefore w:val="0"/>
        <w:ind w:left="720" w:firstLine="0"/>
        <w:rPr/>
      </w:pPr>
      <w:r w:rsidDel="00000000" w:rsidR="00000000" w:rsidRPr="00000000">
        <w:rPr>
          <w:rtl w:val="0"/>
        </w:rPr>
        <w:t xml:space="preserve">Webinar 12:  Tell Phase - Pitching your idea and telling the story of your design work</w:t>
      </w:r>
    </w:p>
    <w:p w:rsidR="00000000" w:rsidDel="00000000" w:rsidP="00000000" w:rsidRDefault="00000000" w:rsidRPr="00000000" w14:paraId="0000002A">
      <w:pPr>
        <w:pageBreakBefore w:val="0"/>
        <w:ind w:left="720" w:firstLine="0"/>
        <w:rPr/>
      </w:pPr>
      <w:r w:rsidDel="00000000" w:rsidR="00000000" w:rsidRPr="00000000">
        <w:rPr>
          <w:rtl w:val="0"/>
        </w:rPr>
        <w:t xml:space="preserve">Webinar 13:  Wrap Up Event</w:t>
      </w:r>
    </w:p>
    <w:p w:rsidR="00000000" w:rsidDel="00000000" w:rsidP="00000000" w:rsidRDefault="00000000" w:rsidRPr="00000000" w14:paraId="0000002B">
      <w:pPr>
        <w:pageBreakBefore w:val="0"/>
        <w:ind w:left="720" w:firstLine="0"/>
        <w:rPr/>
      </w:pPr>
      <w:r w:rsidDel="00000000" w:rsidR="00000000" w:rsidRPr="00000000">
        <w:rPr>
          <w:rtl w:val="0"/>
        </w:rPr>
      </w:r>
    </w:p>
    <w:p w:rsidR="00000000" w:rsidDel="00000000" w:rsidP="00000000" w:rsidRDefault="00000000" w:rsidRPr="00000000" w14:paraId="0000002C">
      <w:pPr>
        <w:pageBreakBefore w:val="0"/>
        <w:spacing w:line="276" w:lineRule="auto"/>
        <w:rPr/>
      </w:pPr>
      <w:r w:rsidDel="00000000" w:rsidR="00000000" w:rsidRPr="00000000">
        <w:rPr>
          <w:rtl w:val="0"/>
        </w:rPr>
      </w:r>
    </w:p>
    <w:p w:rsidR="00000000" w:rsidDel="00000000" w:rsidP="00000000" w:rsidRDefault="00000000" w:rsidRPr="00000000" w14:paraId="0000002D">
      <w:pPr>
        <w:pageBreakBefore w:val="0"/>
        <w:numPr>
          <w:ilvl w:val="0"/>
          <w:numId w:val="2"/>
        </w:numPr>
        <w:spacing w:line="276" w:lineRule="auto"/>
        <w:ind w:left="720" w:hanging="360"/>
        <w:rPr>
          <w:b w:val="1"/>
        </w:rPr>
      </w:pPr>
      <w:r w:rsidDel="00000000" w:rsidR="00000000" w:rsidRPr="00000000">
        <w:rPr>
          <w:b w:val="1"/>
          <w:rtl w:val="0"/>
        </w:rPr>
        <w:t xml:space="preserve">Course audience</w:t>
      </w:r>
      <w:r w:rsidDel="00000000" w:rsidR="00000000" w:rsidRPr="00000000">
        <w:rPr>
          <w:rtl w:val="0"/>
        </w:rPr>
      </w:r>
    </w:p>
    <w:p w:rsidR="00000000" w:rsidDel="00000000" w:rsidP="00000000" w:rsidRDefault="00000000" w:rsidRPr="00000000" w14:paraId="0000002E">
      <w:pPr>
        <w:pageBreakBefore w:val="0"/>
        <w:spacing w:line="276" w:lineRule="auto"/>
        <w:ind w:left="720" w:firstLine="0"/>
        <w:rPr/>
      </w:pPr>
      <w:r w:rsidDel="00000000" w:rsidR="00000000" w:rsidRPr="00000000">
        <w:rPr>
          <w:rtl w:val="0"/>
        </w:rPr>
      </w:r>
    </w:p>
    <w:p w:rsidR="00000000" w:rsidDel="00000000" w:rsidP="00000000" w:rsidRDefault="00000000" w:rsidRPr="00000000" w14:paraId="0000002F">
      <w:pPr>
        <w:pageBreakBefore w:val="0"/>
        <w:spacing w:line="276" w:lineRule="auto"/>
        <w:ind w:left="720" w:firstLine="0"/>
        <w:rPr/>
      </w:pPr>
      <w:r w:rsidDel="00000000" w:rsidR="00000000" w:rsidRPr="00000000">
        <w:rPr>
          <w:rtl w:val="0"/>
        </w:rPr>
        <w:t xml:space="preserve">2 direct participants per Schools2030 countries are invited to be full-time participants during the 13 week course; with 3 indirect guests also invited to observe the online sessions and collaborate with the 2 direct participants to move forward with the course and project objectives. The 2 direct participants are to be approved by the Schools2030 Global Secretariat and nominated by the country-level AKF education/Itau Social Foundation leads. </w:t>
      </w:r>
    </w:p>
    <w:p w:rsidR="00000000" w:rsidDel="00000000" w:rsidP="00000000" w:rsidRDefault="00000000" w:rsidRPr="00000000" w14:paraId="00000030">
      <w:pPr>
        <w:pageBreakBefore w:val="0"/>
        <w:spacing w:line="276" w:lineRule="auto"/>
        <w:ind w:left="0" w:firstLine="0"/>
        <w:rPr>
          <w:b w:val="1"/>
        </w:rPr>
      </w:pPr>
      <w:r w:rsidDel="00000000" w:rsidR="00000000" w:rsidRPr="00000000">
        <w:rPr>
          <w:rtl w:val="0"/>
        </w:rPr>
      </w:r>
    </w:p>
    <w:p w:rsidR="00000000" w:rsidDel="00000000" w:rsidP="00000000" w:rsidRDefault="00000000" w:rsidRPr="00000000" w14:paraId="00000031">
      <w:pPr>
        <w:pageBreakBefore w:val="0"/>
        <w:spacing w:line="276" w:lineRule="auto"/>
        <w:rPr/>
      </w:pPr>
      <w:r w:rsidDel="00000000" w:rsidR="00000000" w:rsidRPr="00000000">
        <w:rPr>
          <w:rtl w:val="0"/>
        </w:rPr>
      </w:r>
    </w:p>
    <w:p w:rsidR="00000000" w:rsidDel="00000000" w:rsidP="00000000" w:rsidRDefault="00000000" w:rsidRPr="00000000" w14:paraId="00000032">
      <w:pPr>
        <w:pageBreakBefore w:val="0"/>
        <w:spacing w:line="276" w:lineRule="auto"/>
        <w:rPr>
          <w:b w:val="1"/>
          <w:i w:val="1"/>
        </w:rPr>
      </w:pPr>
      <w:r w:rsidDel="00000000" w:rsidR="00000000" w:rsidRPr="00000000">
        <w:rPr>
          <w:b w:val="1"/>
          <w:i w:val="1"/>
          <w:rtl w:val="0"/>
        </w:rPr>
        <w:t xml:space="preserve">About Human-Centred Design: </w:t>
      </w:r>
    </w:p>
    <w:p w:rsidR="00000000" w:rsidDel="00000000" w:rsidP="00000000" w:rsidRDefault="00000000" w:rsidRPr="00000000" w14:paraId="00000033">
      <w:pPr>
        <w:pageBreakBefore w:val="0"/>
        <w:spacing w:line="276" w:lineRule="auto"/>
        <w:rPr>
          <w:b w:val="1"/>
          <w:i w:val="1"/>
        </w:rPr>
      </w:pPr>
      <w:r w:rsidDel="00000000" w:rsidR="00000000" w:rsidRPr="00000000">
        <w:rPr>
          <w:rtl w:val="0"/>
        </w:rPr>
      </w:r>
    </w:p>
    <w:p w:rsidR="00000000" w:rsidDel="00000000" w:rsidP="00000000" w:rsidRDefault="00000000" w:rsidRPr="00000000" w14:paraId="00000034">
      <w:pPr>
        <w:pageBreakBefore w:val="0"/>
        <w:spacing w:line="276" w:lineRule="auto"/>
        <w:rPr/>
      </w:pPr>
      <w:r w:rsidDel="00000000" w:rsidR="00000000" w:rsidRPr="00000000">
        <w:rPr>
          <w:rtl w:val="0"/>
        </w:rPr>
        <w:t xml:space="preserve">Human-Centered Design is a recognized approach for creatively solving complex problems and creating thoughtful experiences and systems for stakeholders. Human-Centered Design is a core practice of some of the most innovative companies and institutions in the world. </w:t>
      </w:r>
      <w:r w:rsidDel="00000000" w:rsidR="00000000" w:rsidRPr="00000000">
        <w:rPr>
          <w:rtl w:val="0"/>
        </w:rPr>
        <w:t xml:space="preserve">The foundation of Human-Centered Design is a first-hand understanding of the human needs and behaviors in the systems being designed, followed by decision-making that is based on that understanding. It relies heavily on collaboration from a team, participation from potential end users and stakeholders, a willingness to learn one’s way to the right solution, and a bias toward action over planning.</w:t>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t xml:space="preserve">Human-Centered Design methodologies have gained increasing traction in the K-12 education space in recent years. From educators using the process as a pedagogical framework for real world, project-based learning to school leaders leveraging the process as a driver of innovation, progressive leaders of education reform have taken up Human-Centered Design as a mechanism for positive change. As we build awareness that school systems are complex human-centered environments that are actively designed, we continue to see the desire to equip leaders and teams with tools that are more frequently leveraged by professional designers in order to creatively solve problems and actively imagine new futures.</w:t>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t xml:space="preserve">We have an incredible team of designers and facilitators that will guide you through the Human-Centered Design process to guide you to build your creative problem-solving capacity. With a spirit of optimism and creativity, you will both build your own capacity and help design real solutions to one of the most pressing issues of our time.</w:t>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pageBreakBefore w:val="0"/>
        <w:rPr/>
      </w:pP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tl w:val="0"/>
        </w:rPr>
      </w:r>
    </w:p>
    <w:p w:rsidR="00000000" w:rsidDel="00000000" w:rsidP="00000000" w:rsidRDefault="00000000" w:rsidRPr="00000000" w14:paraId="00000051">
      <w:pPr>
        <w:pageBreakBefore w:val="0"/>
        <w:rPr/>
      </w:pPr>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rPr/>
      </w:pPr>
      <w:r w:rsidDel="00000000" w:rsidR="00000000" w:rsidRPr="00000000">
        <w:rPr>
          <w:rtl w:val="0"/>
        </w:rPr>
      </w:r>
    </w:p>
    <w:p w:rsidR="00000000" w:rsidDel="00000000" w:rsidP="00000000" w:rsidRDefault="00000000" w:rsidRPr="00000000" w14:paraId="00000056">
      <w:pPr>
        <w:pageBreakBefore w:val="0"/>
        <w:rPr/>
      </w:pP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r>
    </w:p>
    <w:p w:rsidR="00000000" w:rsidDel="00000000" w:rsidP="00000000" w:rsidRDefault="00000000" w:rsidRPr="00000000" w14:paraId="00000058">
      <w:pPr>
        <w:pageBreakBefore w:val="0"/>
        <w:rPr/>
      </w:pPr>
      <w:r w:rsidDel="00000000" w:rsidR="00000000" w:rsidRPr="00000000">
        <w:rPr>
          <w:rtl w:val="0"/>
        </w:rPr>
      </w:r>
    </w:p>
    <w:p w:rsidR="00000000" w:rsidDel="00000000" w:rsidP="00000000" w:rsidRDefault="00000000" w:rsidRPr="00000000" w14:paraId="00000059">
      <w:pPr>
        <w:pageBreakBefore w:val="0"/>
        <w:rPr/>
      </w:pPr>
      <w:r w:rsidDel="00000000" w:rsidR="00000000" w:rsidRPr="00000000">
        <w:rPr>
          <w:rtl w:val="0"/>
        </w:rPr>
      </w:r>
    </w:p>
    <w:p w:rsidR="00000000" w:rsidDel="00000000" w:rsidP="00000000" w:rsidRDefault="00000000" w:rsidRPr="00000000" w14:paraId="0000005A">
      <w:pPr>
        <w:pageBreakBefore w:val="0"/>
        <w:spacing w:line="276" w:lineRule="auto"/>
        <w:rPr>
          <w:i w:val="1"/>
        </w:rPr>
      </w:pPr>
      <w:r w:rsidDel="00000000" w:rsidR="00000000" w:rsidRPr="00000000">
        <w:rPr>
          <w:i w:val="1"/>
          <w:rtl w:val="0"/>
        </w:rPr>
        <w:t xml:space="preserve">Workshop Schedule:</w:t>
      </w:r>
    </w:p>
    <w:p w:rsidR="00000000" w:rsidDel="00000000" w:rsidP="00000000" w:rsidRDefault="00000000" w:rsidRPr="00000000" w14:paraId="0000005B">
      <w:pPr>
        <w:pageBreakBefore w:val="0"/>
        <w:spacing w:line="276" w:lineRule="auto"/>
        <w:rPr>
          <w:b w:val="1"/>
        </w:rPr>
      </w:pPr>
      <w:r w:rsidDel="00000000" w:rsidR="00000000" w:rsidRPr="00000000">
        <w:rPr>
          <w:rtl w:val="0"/>
        </w:rPr>
      </w:r>
    </w:p>
    <w:p w:rsidR="00000000" w:rsidDel="00000000" w:rsidP="00000000" w:rsidRDefault="00000000" w:rsidRPr="00000000" w14:paraId="0000005C">
      <w:pPr>
        <w:pageBreakBefore w:val="0"/>
        <w:numPr>
          <w:ilvl w:val="0"/>
          <w:numId w:val="3"/>
        </w:numPr>
        <w:ind w:left="720" w:hanging="360"/>
        <w:rPr>
          <w:b w:val="1"/>
        </w:rPr>
      </w:pPr>
      <w:r w:rsidDel="00000000" w:rsidR="00000000" w:rsidRPr="00000000">
        <w:rPr>
          <w:b w:val="1"/>
          <w:rtl w:val="0"/>
        </w:rPr>
        <w:t xml:space="preserve">Webinar 1:  Introduction to Human-Centered Design + MURAL</w:t>
      </w:r>
    </w:p>
    <w:p w:rsidR="00000000" w:rsidDel="00000000" w:rsidP="00000000" w:rsidRDefault="00000000" w:rsidRPr="00000000" w14:paraId="0000005D">
      <w:pPr>
        <w:pageBreakBefore w:val="0"/>
        <w:numPr>
          <w:ilvl w:val="1"/>
          <w:numId w:val="3"/>
        </w:numPr>
        <w:ind w:left="1440" w:hanging="360"/>
        <w:rPr/>
      </w:pPr>
      <w:r w:rsidDel="00000000" w:rsidR="00000000" w:rsidRPr="00000000">
        <w:rPr>
          <w:rtl w:val="0"/>
        </w:rPr>
        <w:t xml:space="preserve">Monday, May 18th 7:00 AM CET</w:t>
      </w:r>
    </w:p>
    <w:p w:rsidR="00000000" w:rsidDel="00000000" w:rsidP="00000000" w:rsidRDefault="00000000" w:rsidRPr="00000000" w14:paraId="0000005E">
      <w:pPr>
        <w:pageBreakBefore w:val="0"/>
        <w:numPr>
          <w:ilvl w:val="1"/>
          <w:numId w:val="3"/>
        </w:numPr>
        <w:ind w:left="1440" w:hanging="360"/>
        <w:rPr/>
      </w:pPr>
      <w:r w:rsidDel="00000000" w:rsidR="00000000" w:rsidRPr="00000000">
        <w:rPr>
          <w:rtl w:val="0"/>
        </w:rPr>
        <w:t xml:space="preserve">Alternative time:  Monday, May 18th, 12 PM Brazil time/4 PM Portugal time</w:t>
      </w:r>
    </w:p>
    <w:p w:rsidR="00000000" w:rsidDel="00000000" w:rsidP="00000000" w:rsidRDefault="00000000" w:rsidRPr="00000000" w14:paraId="0000005F">
      <w:pPr>
        <w:pageBreakBefore w:val="0"/>
        <w:numPr>
          <w:ilvl w:val="0"/>
          <w:numId w:val="3"/>
        </w:numPr>
        <w:ind w:left="720" w:hanging="360"/>
        <w:rPr>
          <w:b w:val="1"/>
        </w:rPr>
      </w:pPr>
      <w:r w:rsidDel="00000000" w:rsidR="00000000" w:rsidRPr="00000000">
        <w:rPr>
          <w:b w:val="1"/>
          <w:rtl w:val="0"/>
        </w:rPr>
        <w:t xml:space="preserve">Webinar 2:  Morning Routine and Getting to Know Your Team</w:t>
      </w:r>
    </w:p>
    <w:p w:rsidR="00000000" w:rsidDel="00000000" w:rsidP="00000000" w:rsidRDefault="00000000" w:rsidRPr="00000000" w14:paraId="00000060">
      <w:pPr>
        <w:pageBreakBefore w:val="0"/>
        <w:numPr>
          <w:ilvl w:val="1"/>
          <w:numId w:val="3"/>
        </w:numPr>
        <w:ind w:left="1440" w:hanging="360"/>
        <w:rPr/>
      </w:pPr>
      <w:r w:rsidDel="00000000" w:rsidR="00000000" w:rsidRPr="00000000">
        <w:rPr>
          <w:rtl w:val="0"/>
        </w:rPr>
        <w:t xml:space="preserve">Tuesday, May 19th 7:00 AM CET</w:t>
      </w:r>
    </w:p>
    <w:p w:rsidR="00000000" w:rsidDel="00000000" w:rsidP="00000000" w:rsidRDefault="00000000" w:rsidRPr="00000000" w14:paraId="00000061">
      <w:pPr>
        <w:pageBreakBefore w:val="0"/>
        <w:numPr>
          <w:ilvl w:val="1"/>
          <w:numId w:val="3"/>
        </w:numPr>
        <w:ind w:left="1440" w:hanging="360"/>
      </w:pPr>
      <w:r w:rsidDel="00000000" w:rsidR="00000000" w:rsidRPr="00000000">
        <w:rPr>
          <w:rtl w:val="0"/>
        </w:rPr>
        <w:t xml:space="preserve">Alternative time:  Tuesday, May 19th, 12 PM Brazil time/4 PM Portugal time</w:t>
      </w:r>
    </w:p>
    <w:p w:rsidR="00000000" w:rsidDel="00000000" w:rsidP="00000000" w:rsidRDefault="00000000" w:rsidRPr="00000000" w14:paraId="00000062">
      <w:pPr>
        <w:pageBreakBefore w:val="0"/>
        <w:numPr>
          <w:ilvl w:val="0"/>
          <w:numId w:val="3"/>
        </w:numPr>
        <w:ind w:left="720" w:hanging="360"/>
        <w:rPr>
          <w:b w:val="1"/>
        </w:rPr>
      </w:pPr>
      <w:r w:rsidDel="00000000" w:rsidR="00000000" w:rsidRPr="00000000">
        <w:rPr>
          <w:b w:val="1"/>
          <w:rtl w:val="0"/>
        </w:rPr>
        <w:t xml:space="preserve">Webinar 3:  Launch Phase </w:t>
      </w:r>
    </w:p>
    <w:p w:rsidR="00000000" w:rsidDel="00000000" w:rsidP="00000000" w:rsidRDefault="00000000" w:rsidRPr="00000000" w14:paraId="00000063">
      <w:pPr>
        <w:pageBreakBefore w:val="0"/>
        <w:numPr>
          <w:ilvl w:val="1"/>
          <w:numId w:val="3"/>
        </w:numPr>
        <w:ind w:left="1440" w:hanging="360"/>
      </w:pPr>
      <w:r w:rsidDel="00000000" w:rsidR="00000000" w:rsidRPr="00000000">
        <w:rPr>
          <w:rtl w:val="0"/>
        </w:rPr>
        <w:t xml:space="preserve">Tuesday, May 26th 7:00 AM CET</w:t>
      </w:r>
    </w:p>
    <w:p w:rsidR="00000000" w:rsidDel="00000000" w:rsidP="00000000" w:rsidRDefault="00000000" w:rsidRPr="00000000" w14:paraId="00000064">
      <w:pPr>
        <w:pageBreakBefore w:val="0"/>
        <w:numPr>
          <w:ilvl w:val="1"/>
          <w:numId w:val="3"/>
        </w:numPr>
        <w:ind w:left="1440" w:hanging="360"/>
      </w:pPr>
      <w:r w:rsidDel="00000000" w:rsidR="00000000" w:rsidRPr="00000000">
        <w:rPr>
          <w:rtl w:val="0"/>
        </w:rPr>
        <w:t xml:space="preserve">Alternative time:  Tuesday, May 26th, 12 PM Brazil time/4 PM Portugal time</w:t>
      </w:r>
      <w:r w:rsidDel="00000000" w:rsidR="00000000" w:rsidRPr="00000000">
        <w:rPr>
          <w:rtl w:val="0"/>
        </w:rPr>
      </w:r>
    </w:p>
    <w:p w:rsidR="00000000" w:rsidDel="00000000" w:rsidP="00000000" w:rsidRDefault="00000000" w:rsidRPr="00000000" w14:paraId="00000065">
      <w:pPr>
        <w:pageBreakBefore w:val="0"/>
        <w:numPr>
          <w:ilvl w:val="0"/>
          <w:numId w:val="3"/>
        </w:numPr>
        <w:ind w:left="720" w:hanging="360"/>
        <w:rPr>
          <w:b w:val="1"/>
        </w:rPr>
      </w:pPr>
      <w:r w:rsidDel="00000000" w:rsidR="00000000" w:rsidRPr="00000000">
        <w:rPr>
          <w:b w:val="1"/>
          <w:rtl w:val="0"/>
        </w:rPr>
        <w:t xml:space="preserve">Webinar 4:  Explore Phase</w:t>
      </w:r>
    </w:p>
    <w:p w:rsidR="00000000" w:rsidDel="00000000" w:rsidP="00000000" w:rsidRDefault="00000000" w:rsidRPr="00000000" w14:paraId="00000066">
      <w:pPr>
        <w:pageBreakBefore w:val="0"/>
        <w:numPr>
          <w:ilvl w:val="1"/>
          <w:numId w:val="3"/>
        </w:numPr>
        <w:ind w:left="1440" w:hanging="360"/>
      </w:pPr>
      <w:r w:rsidDel="00000000" w:rsidR="00000000" w:rsidRPr="00000000">
        <w:rPr>
          <w:rtl w:val="0"/>
        </w:rPr>
        <w:t xml:space="preserve">Tuesday, June 2nd 7:00 AM CET</w:t>
      </w:r>
    </w:p>
    <w:p w:rsidR="00000000" w:rsidDel="00000000" w:rsidP="00000000" w:rsidRDefault="00000000" w:rsidRPr="00000000" w14:paraId="00000067">
      <w:pPr>
        <w:pageBreakBefore w:val="0"/>
        <w:numPr>
          <w:ilvl w:val="1"/>
          <w:numId w:val="3"/>
        </w:numPr>
        <w:ind w:left="1440" w:hanging="360"/>
      </w:pPr>
      <w:r w:rsidDel="00000000" w:rsidR="00000000" w:rsidRPr="00000000">
        <w:rPr>
          <w:rtl w:val="0"/>
        </w:rPr>
        <w:t xml:space="preserve">Alternative time:  Tuesday, June 2nd 12 PM Brazil time/4 PM Portugal time</w:t>
      </w:r>
      <w:r w:rsidDel="00000000" w:rsidR="00000000" w:rsidRPr="00000000">
        <w:rPr>
          <w:rtl w:val="0"/>
        </w:rPr>
      </w:r>
    </w:p>
    <w:p w:rsidR="00000000" w:rsidDel="00000000" w:rsidP="00000000" w:rsidRDefault="00000000" w:rsidRPr="00000000" w14:paraId="00000068">
      <w:pPr>
        <w:pageBreakBefore w:val="0"/>
        <w:numPr>
          <w:ilvl w:val="0"/>
          <w:numId w:val="3"/>
        </w:numPr>
        <w:ind w:left="720" w:hanging="360"/>
        <w:rPr>
          <w:b w:val="1"/>
        </w:rPr>
      </w:pPr>
      <w:r w:rsidDel="00000000" w:rsidR="00000000" w:rsidRPr="00000000">
        <w:rPr>
          <w:b w:val="1"/>
          <w:rtl w:val="0"/>
        </w:rPr>
        <w:t xml:space="preserve">Webinar 5:  Define Phase</w:t>
      </w:r>
    </w:p>
    <w:p w:rsidR="00000000" w:rsidDel="00000000" w:rsidP="00000000" w:rsidRDefault="00000000" w:rsidRPr="00000000" w14:paraId="00000069">
      <w:pPr>
        <w:pageBreakBefore w:val="0"/>
        <w:numPr>
          <w:ilvl w:val="1"/>
          <w:numId w:val="3"/>
        </w:numPr>
        <w:ind w:left="1440" w:hanging="360"/>
      </w:pPr>
      <w:r w:rsidDel="00000000" w:rsidR="00000000" w:rsidRPr="00000000">
        <w:rPr>
          <w:rtl w:val="0"/>
        </w:rPr>
        <w:t xml:space="preserve">Tuesday, June 9th 7:00 AM CET</w:t>
      </w:r>
    </w:p>
    <w:p w:rsidR="00000000" w:rsidDel="00000000" w:rsidP="00000000" w:rsidRDefault="00000000" w:rsidRPr="00000000" w14:paraId="0000006A">
      <w:pPr>
        <w:pageBreakBefore w:val="0"/>
        <w:numPr>
          <w:ilvl w:val="1"/>
          <w:numId w:val="3"/>
        </w:numPr>
        <w:ind w:left="1440" w:hanging="360"/>
      </w:pPr>
      <w:r w:rsidDel="00000000" w:rsidR="00000000" w:rsidRPr="00000000">
        <w:rPr>
          <w:rtl w:val="0"/>
        </w:rPr>
        <w:t xml:space="preserve">Alternative time:  Tuesday, June 9th 12 PM Brazil time/4 PM Portugal time</w:t>
      </w:r>
    </w:p>
    <w:p w:rsidR="00000000" w:rsidDel="00000000" w:rsidP="00000000" w:rsidRDefault="00000000" w:rsidRPr="00000000" w14:paraId="0000006B">
      <w:pPr>
        <w:pageBreakBefore w:val="0"/>
        <w:numPr>
          <w:ilvl w:val="0"/>
          <w:numId w:val="3"/>
        </w:numPr>
        <w:ind w:left="720" w:hanging="360"/>
        <w:rPr>
          <w:b w:val="1"/>
        </w:rPr>
      </w:pPr>
      <w:r w:rsidDel="00000000" w:rsidR="00000000" w:rsidRPr="00000000">
        <w:rPr>
          <w:b w:val="1"/>
          <w:rtl w:val="0"/>
        </w:rPr>
        <w:t xml:space="preserve">Webinar 6:  Generate Phase </w:t>
      </w:r>
    </w:p>
    <w:p w:rsidR="00000000" w:rsidDel="00000000" w:rsidP="00000000" w:rsidRDefault="00000000" w:rsidRPr="00000000" w14:paraId="0000006C">
      <w:pPr>
        <w:pageBreakBefore w:val="0"/>
        <w:numPr>
          <w:ilvl w:val="1"/>
          <w:numId w:val="3"/>
        </w:numPr>
        <w:ind w:left="1440" w:hanging="360"/>
      </w:pPr>
      <w:r w:rsidDel="00000000" w:rsidR="00000000" w:rsidRPr="00000000">
        <w:rPr>
          <w:rtl w:val="0"/>
        </w:rPr>
        <w:t xml:space="preserve">Tuesday, June 16th 7:00 AM CET</w:t>
      </w:r>
    </w:p>
    <w:p w:rsidR="00000000" w:rsidDel="00000000" w:rsidP="00000000" w:rsidRDefault="00000000" w:rsidRPr="00000000" w14:paraId="0000006D">
      <w:pPr>
        <w:pageBreakBefore w:val="0"/>
        <w:numPr>
          <w:ilvl w:val="1"/>
          <w:numId w:val="3"/>
        </w:numPr>
        <w:ind w:left="1440" w:hanging="360"/>
      </w:pPr>
      <w:r w:rsidDel="00000000" w:rsidR="00000000" w:rsidRPr="00000000">
        <w:rPr>
          <w:rtl w:val="0"/>
        </w:rPr>
        <w:t xml:space="preserve">Alternative time:  Tuesday, June 16th 12 PM Brazil time/4 PM Portugal time</w:t>
      </w:r>
      <w:r w:rsidDel="00000000" w:rsidR="00000000" w:rsidRPr="00000000">
        <w:rPr>
          <w:rtl w:val="0"/>
        </w:rPr>
      </w:r>
    </w:p>
    <w:p w:rsidR="00000000" w:rsidDel="00000000" w:rsidP="00000000" w:rsidRDefault="00000000" w:rsidRPr="00000000" w14:paraId="0000006E">
      <w:pPr>
        <w:pageBreakBefore w:val="0"/>
        <w:numPr>
          <w:ilvl w:val="0"/>
          <w:numId w:val="3"/>
        </w:numPr>
        <w:ind w:left="720" w:hanging="360"/>
        <w:rPr>
          <w:b w:val="1"/>
        </w:rPr>
      </w:pPr>
      <w:r w:rsidDel="00000000" w:rsidR="00000000" w:rsidRPr="00000000">
        <w:rPr>
          <w:b w:val="1"/>
          <w:rtl w:val="0"/>
        </w:rPr>
        <w:t xml:space="preserve">Webinar 7:  Make Phase</w:t>
      </w:r>
    </w:p>
    <w:p w:rsidR="00000000" w:rsidDel="00000000" w:rsidP="00000000" w:rsidRDefault="00000000" w:rsidRPr="00000000" w14:paraId="0000006F">
      <w:pPr>
        <w:pageBreakBefore w:val="0"/>
        <w:numPr>
          <w:ilvl w:val="1"/>
          <w:numId w:val="3"/>
        </w:numPr>
        <w:ind w:left="1440" w:hanging="360"/>
      </w:pPr>
      <w:r w:rsidDel="00000000" w:rsidR="00000000" w:rsidRPr="00000000">
        <w:rPr>
          <w:rtl w:val="0"/>
        </w:rPr>
        <w:t xml:space="preserve">Tuesday, June 23rd 7:00 AM CET</w:t>
      </w:r>
    </w:p>
    <w:p w:rsidR="00000000" w:rsidDel="00000000" w:rsidP="00000000" w:rsidRDefault="00000000" w:rsidRPr="00000000" w14:paraId="00000070">
      <w:pPr>
        <w:pageBreakBefore w:val="0"/>
        <w:numPr>
          <w:ilvl w:val="1"/>
          <w:numId w:val="3"/>
        </w:numPr>
        <w:ind w:left="1440" w:hanging="360"/>
      </w:pPr>
      <w:r w:rsidDel="00000000" w:rsidR="00000000" w:rsidRPr="00000000">
        <w:rPr>
          <w:rtl w:val="0"/>
        </w:rPr>
        <w:t xml:space="preserve">Alternative time:  Tuesday, June 23rd 12 PM Brazil time/4 PM Portugal time</w:t>
      </w:r>
    </w:p>
    <w:p w:rsidR="00000000" w:rsidDel="00000000" w:rsidP="00000000" w:rsidRDefault="00000000" w:rsidRPr="00000000" w14:paraId="00000071">
      <w:pPr>
        <w:pageBreakBefore w:val="0"/>
        <w:numPr>
          <w:ilvl w:val="0"/>
          <w:numId w:val="3"/>
        </w:numPr>
        <w:ind w:left="720" w:hanging="360"/>
        <w:rPr>
          <w:b w:val="1"/>
        </w:rPr>
      </w:pPr>
      <w:r w:rsidDel="00000000" w:rsidR="00000000" w:rsidRPr="00000000">
        <w:rPr>
          <w:b w:val="1"/>
          <w:rtl w:val="0"/>
        </w:rPr>
        <w:t xml:space="preserve">Webinar 8:  Test Phase</w:t>
      </w:r>
    </w:p>
    <w:p w:rsidR="00000000" w:rsidDel="00000000" w:rsidP="00000000" w:rsidRDefault="00000000" w:rsidRPr="00000000" w14:paraId="00000072">
      <w:pPr>
        <w:pageBreakBefore w:val="0"/>
        <w:numPr>
          <w:ilvl w:val="1"/>
          <w:numId w:val="3"/>
        </w:numPr>
        <w:ind w:left="1440" w:hanging="360"/>
      </w:pPr>
      <w:r w:rsidDel="00000000" w:rsidR="00000000" w:rsidRPr="00000000">
        <w:rPr>
          <w:rtl w:val="0"/>
        </w:rPr>
        <w:t xml:space="preserve">Tuesday, June 30th 7:00 AM CET</w:t>
      </w:r>
    </w:p>
    <w:p w:rsidR="00000000" w:rsidDel="00000000" w:rsidP="00000000" w:rsidRDefault="00000000" w:rsidRPr="00000000" w14:paraId="00000073">
      <w:pPr>
        <w:pageBreakBefore w:val="0"/>
        <w:numPr>
          <w:ilvl w:val="1"/>
          <w:numId w:val="3"/>
        </w:numPr>
        <w:ind w:left="1440" w:hanging="360"/>
      </w:pPr>
      <w:r w:rsidDel="00000000" w:rsidR="00000000" w:rsidRPr="00000000">
        <w:rPr>
          <w:rtl w:val="0"/>
        </w:rPr>
        <w:t xml:space="preserve">Alternative time:  Tuesday, June 30th 12 PM Brazil time/4 PM Portugal time</w:t>
      </w:r>
      <w:r w:rsidDel="00000000" w:rsidR="00000000" w:rsidRPr="00000000">
        <w:rPr>
          <w:rtl w:val="0"/>
        </w:rPr>
      </w:r>
    </w:p>
    <w:p w:rsidR="00000000" w:rsidDel="00000000" w:rsidP="00000000" w:rsidRDefault="00000000" w:rsidRPr="00000000" w14:paraId="00000074">
      <w:pPr>
        <w:pageBreakBefore w:val="0"/>
        <w:numPr>
          <w:ilvl w:val="0"/>
          <w:numId w:val="3"/>
        </w:numPr>
        <w:ind w:left="720" w:hanging="360"/>
        <w:rPr>
          <w:b w:val="1"/>
        </w:rPr>
      </w:pPr>
      <w:r w:rsidDel="00000000" w:rsidR="00000000" w:rsidRPr="00000000">
        <w:rPr>
          <w:b w:val="1"/>
          <w:rtl w:val="0"/>
        </w:rPr>
        <w:t xml:space="preserve">Webinar 9:  Iterate Phase</w:t>
      </w:r>
    </w:p>
    <w:p w:rsidR="00000000" w:rsidDel="00000000" w:rsidP="00000000" w:rsidRDefault="00000000" w:rsidRPr="00000000" w14:paraId="00000075">
      <w:pPr>
        <w:pageBreakBefore w:val="0"/>
        <w:numPr>
          <w:ilvl w:val="1"/>
          <w:numId w:val="3"/>
        </w:numPr>
        <w:ind w:left="1440" w:hanging="360"/>
      </w:pPr>
      <w:r w:rsidDel="00000000" w:rsidR="00000000" w:rsidRPr="00000000">
        <w:rPr>
          <w:rtl w:val="0"/>
        </w:rPr>
        <w:t xml:space="preserve">Tuesday, July 7th 7:00 AM CET</w:t>
      </w:r>
    </w:p>
    <w:p w:rsidR="00000000" w:rsidDel="00000000" w:rsidP="00000000" w:rsidRDefault="00000000" w:rsidRPr="00000000" w14:paraId="00000076">
      <w:pPr>
        <w:pageBreakBefore w:val="0"/>
        <w:numPr>
          <w:ilvl w:val="1"/>
          <w:numId w:val="3"/>
        </w:numPr>
        <w:ind w:left="1440" w:hanging="360"/>
      </w:pPr>
      <w:r w:rsidDel="00000000" w:rsidR="00000000" w:rsidRPr="00000000">
        <w:rPr>
          <w:rtl w:val="0"/>
        </w:rPr>
        <w:t xml:space="preserve">Alternative time:  Tuesday, July 7th 12 PM Brazil time/4 PM Portugal time</w:t>
      </w:r>
    </w:p>
    <w:p w:rsidR="00000000" w:rsidDel="00000000" w:rsidP="00000000" w:rsidRDefault="00000000" w:rsidRPr="00000000" w14:paraId="00000077">
      <w:pPr>
        <w:pageBreakBefore w:val="0"/>
        <w:numPr>
          <w:ilvl w:val="0"/>
          <w:numId w:val="3"/>
        </w:numPr>
        <w:ind w:left="720" w:hanging="360"/>
        <w:rPr>
          <w:b w:val="1"/>
        </w:rPr>
      </w:pPr>
      <w:r w:rsidDel="00000000" w:rsidR="00000000" w:rsidRPr="00000000">
        <w:rPr>
          <w:b w:val="1"/>
          <w:rtl w:val="0"/>
        </w:rPr>
        <w:t xml:space="preserve">Webinar 10:  Test Another</w:t>
      </w:r>
    </w:p>
    <w:p w:rsidR="00000000" w:rsidDel="00000000" w:rsidP="00000000" w:rsidRDefault="00000000" w:rsidRPr="00000000" w14:paraId="00000078">
      <w:pPr>
        <w:pageBreakBefore w:val="0"/>
        <w:numPr>
          <w:ilvl w:val="1"/>
          <w:numId w:val="3"/>
        </w:numPr>
        <w:ind w:left="1440" w:hanging="360"/>
      </w:pPr>
      <w:r w:rsidDel="00000000" w:rsidR="00000000" w:rsidRPr="00000000">
        <w:rPr>
          <w:rtl w:val="0"/>
        </w:rPr>
        <w:t xml:space="preserve">Tuesday, July 14th 7:00 AM CET</w:t>
      </w:r>
    </w:p>
    <w:p w:rsidR="00000000" w:rsidDel="00000000" w:rsidP="00000000" w:rsidRDefault="00000000" w:rsidRPr="00000000" w14:paraId="00000079">
      <w:pPr>
        <w:pageBreakBefore w:val="0"/>
        <w:numPr>
          <w:ilvl w:val="1"/>
          <w:numId w:val="3"/>
        </w:numPr>
        <w:ind w:left="1440" w:hanging="360"/>
      </w:pPr>
      <w:r w:rsidDel="00000000" w:rsidR="00000000" w:rsidRPr="00000000">
        <w:rPr>
          <w:rtl w:val="0"/>
        </w:rPr>
        <w:t xml:space="preserve">Alternative time:  Tuesday, July 14th 12 PM Brazil time/4 PM Portugal time</w:t>
      </w:r>
      <w:r w:rsidDel="00000000" w:rsidR="00000000" w:rsidRPr="00000000">
        <w:rPr>
          <w:rtl w:val="0"/>
        </w:rPr>
      </w:r>
    </w:p>
    <w:p w:rsidR="00000000" w:rsidDel="00000000" w:rsidP="00000000" w:rsidRDefault="00000000" w:rsidRPr="00000000" w14:paraId="0000007A">
      <w:pPr>
        <w:pageBreakBefore w:val="0"/>
        <w:numPr>
          <w:ilvl w:val="0"/>
          <w:numId w:val="3"/>
        </w:numPr>
        <w:ind w:left="720" w:hanging="360"/>
        <w:rPr>
          <w:b w:val="1"/>
        </w:rPr>
      </w:pPr>
      <w:r w:rsidDel="00000000" w:rsidR="00000000" w:rsidRPr="00000000">
        <w:rPr>
          <w:b w:val="1"/>
          <w:rtl w:val="0"/>
        </w:rPr>
        <w:t xml:space="preserve">Webinar 11:  Implement Phases</w:t>
      </w:r>
    </w:p>
    <w:p w:rsidR="00000000" w:rsidDel="00000000" w:rsidP="00000000" w:rsidRDefault="00000000" w:rsidRPr="00000000" w14:paraId="0000007B">
      <w:pPr>
        <w:pageBreakBefore w:val="0"/>
        <w:numPr>
          <w:ilvl w:val="1"/>
          <w:numId w:val="3"/>
        </w:numPr>
        <w:ind w:left="1440" w:hanging="360"/>
      </w:pPr>
      <w:r w:rsidDel="00000000" w:rsidR="00000000" w:rsidRPr="00000000">
        <w:rPr>
          <w:rtl w:val="0"/>
        </w:rPr>
        <w:t xml:space="preserve">Tuesday, July 21st 7:00 AM CET</w:t>
      </w:r>
    </w:p>
    <w:p w:rsidR="00000000" w:rsidDel="00000000" w:rsidP="00000000" w:rsidRDefault="00000000" w:rsidRPr="00000000" w14:paraId="0000007C">
      <w:pPr>
        <w:pageBreakBefore w:val="0"/>
        <w:numPr>
          <w:ilvl w:val="1"/>
          <w:numId w:val="3"/>
        </w:numPr>
        <w:ind w:left="1440" w:hanging="360"/>
      </w:pPr>
      <w:r w:rsidDel="00000000" w:rsidR="00000000" w:rsidRPr="00000000">
        <w:rPr>
          <w:rtl w:val="0"/>
        </w:rPr>
        <w:t xml:space="preserve">Alternative time:  Tuesday, July 21st 12 PM Brazil time/4 PM Portugal time</w:t>
      </w:r>
    </w:p>
    <w:p w:rsidR="00000000" w:rsidDel="00000000" w:rsidP="00000000" w:rsidRDefault="00000000" w:rsidRPr="00000000" w14:paraId="0000007D">
      <w:pPr>
        <w:pageBreakBefore w:val="0"/>
        <w:numPr>
          <w:ilvl w:val="0"/>
          <w:numId w:val="3"/>
        </w:numPr>
        <w:ind w:left="720" w:hanging="360"/>
        <w:rPr>
          <w:b w:val="1"/>
        </w:rPr>
      </w:pPr>
      <w:r w:rsidDel="00000000" w:rsidR="00000000" w:rsidRPr="00000000">
        <w:rPr>
          <w:b w:val="1"/>
          <w:rtl w:val="0"/>
        </w:rPr>
        <w:t xml:space="preserve">Webinar 12:  Tell Phase</w:t>
      </w:r>
    </w:p>
    <w:p w:rsidR="00000000" w:rsidDel="00000000" w:rsidP="00000000" w:rsidRDefault="00000000" w:rsidRPr="00000000" w14:paraId="0000007E">
      <w:pPr>
        <w:pageBreakBefore w:val="0"/>
        <w:numPr>
          <w:ilvl w:val="1"/>
          <w:numId w:val="3"/>
        </w:numPr>
        <w:ind w:left="1440" w:hanging="360"/>
      </w:pPr>
      <w:r w:rsidDel="00000000" w:rsidR="00000000" w:rsidRPr="00000000">
        <w:rPr>
          <w:rtl w:val="0"/>
        </w:rPr>
        <w:t xml:space="preserve">Tuesday, July 28th 7:00 AM CET</w:t>
      </w:r>
    </w:p>
    <w:p w:rsidR="00000000" w:rsidDel="00000000" w:rsidP="00000000" w:rsidRDefault="00000000" w:rsidRPr="00000000" w14:paraId="0000007F">
      <w:pPr>
        <w:pageBreakBefore w:val="0"/>
        <w:numPr>
          <w:ilvl w:val="1"/>
          <w:numId w:val="3"/>
        </w:numPr>
        <w:ind w:left="1440" w:hanging="360"/>
      </w:pPr>
      <w:r w:rsidDel="00000000" w:rsidR="00000000" w:rsidRPr="00000000">
        <w:rPr>
          <w:rtl w:val="0"/>
        </w:rPr>
        <w:t xml:space="preserve">Alternative time:  Tuesday, July 28th 12 PM Brazil time/4 PM Portugal time</w:t>
      </w:r>
    </w:p>
    <w:p w:rsidR="00000000" w:rsidDel="00000000" w:rsidP="00000000" w:rsidRDefault="00000000" w:rsidRPr="00000000" w14:paraId="00000080">
      <w:pPr>
        <w:pageBreakBefore w:val="0"/>
        <w:numPr>
          <w:ilvl w:val="0"/>
          <w:numId w:val="3"/>
        </w:numPr>
        <w:ind w:left="720" w:hanging="360"/>
        <w:rPr>
          <w:b w:val="1"/>
        </w:rPr>
      </w:pPr>
      <w:r w:rsidDel="00000000" w:rsidR="00000000" w:rsidRPr="00000000">
        <w:rPr>
          <w:b w:val="1"/>
          <w:rtl w:val="0"/>
        </w:rPr>
        <w:t xml:space="preserve">Webinar 13:  Wrap Up Event</w:t>
      </w:r>
    </w:p>
    <w:p w:rsidR="00000000" w:rsidDel="00000000" w:rsidP="00000000" w:rsidRDefault="00000000" w:rsidRPr="00000000" w14:paraId="00000081">
      <w:pPr>
        <w:pageBreakBefore w:val="0"/>
        <w:numPr>
          <w:ilvl w:val="1"/>
          <w:numId w:val="3"/>
        </w:numPr>
        <w:ind w:left="1440" w:hanging="360"/>
      </w:pPr>
      <w:r w:rsidDel="00000000" w:rsidR="00000000" w:rsidRPr="00000000">
        <w:rPr>
          <w:rtl w:val="0"/>
        </w:rPr>
        <w:t xml:space="preserve">Tuesday, August 4th 7:00 AM CET</w:t>
      </w:r>
    </w:p>
    <w:p w:rsidR="00000000" w:rsidDel="00000000" w:rsidP="00000000" w:rsidRDefault="00000000" w:rsidRPr="00000000" w14:paraId="00000082">
      <w:pPr>
        <w:pageBreakBefore w:val="0"/>
        <w:numPr>
          <w:ilvl w:val="1"/>
          <w:numId w:val="3"/>
        </w:numPr>
        <w:ind w:left="1440" w:hanging="360"/>
      </w:pPr>
      <w:r w:rsidDel="00000000" w:rsidR="00000000" w:rsidRPr="00000000">
        <w:rPr>
          <w:rtl w:val="0"/>
        </w:rPr>
        <w:t xml:space="preserve">Alternative time:  Tuesday, August 4th 12 PM Brazil time/4 PM Portugal time</w:t>
      </w:r>
    </w:p>
    <w:p w:rsidR="00000000" w:rsidDel="00000000" w:rsidP="00000000" w:rsidRDefault="00000000" w:rsidRPr="00000000" w14:paraId="00000083">
      <w:pPr>
        <w:pageBreakBefore w:val="0"/>
        <w:ind w:left="1440" w:firstLine="0"/>
        <w:rPr>
          <w:b w:val="1"/>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